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19" w:rsidRPr="00AF4D19" w:rsidRDefault="00AF4D19" w:rsidP="00AF4D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D19" w:rsidRPr="00AF4D19" w:rsidRDefault="00A76B58" w:rsidP="00AF4D1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14.01</w:t>
      </w:r>
      <w:r w:rsidR="00AF4D19" w:rsidRPr="00AF4D19">
        <w:rPr>
          <w:rFonts w:ascii="Times New Roman" w:eastAsia="Times New Roman" w:hAnsi="Times New Roman" w:cs="Times New Roman"/>
          <w:b/>
          <w:sz w:val="24"/>
          <w:szCs w:val="24"/>
        </w:rPr>
        <w:t>.2016</w:t>
      </w:r>
    </w:p>
    <w:p w:rsidR="00AF4D19" w:rsidRDefault="00AF4D19" w:rsidP="00AF4D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6FE9" w:rsidRDefault="00FF6FE9" w:rsidP="00FF6FE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F6FE9" w:rsidRPr="002F7D9E" w:rsidRDefault="00FF6FE9" w:rsidP="00FF6FE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76B58" w:rsidRDefault="00A76B58" w:rsidP="00A76B5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A4A96">
        <w:rPr>
          <w:rFonts w:ascii="Times New Roman" w:eastAsia="Times New Roman" w:hAnsi="Times New Roman"/>
          <w:b/>
          <w:i/>
          <w:sz w:val="24"/>
          <w:szCs w:val="24"/>
        </w:rPr>
        <w:t>Guide of Good Practices in Public Administration</w:t>
      </w:r>
    </w:p>
    <w:p w:rsidR="00A76B58" w:rsidRDefault="00A76B58" w:rsidP="00A76B5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76B58" w:rsidRPr="00FF6FE9" w:rsidRDefault="00A76B58" w:rsidP="00A76B5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6FE9">
        <w:rPr>
          <w:rFonts w:ascii="Times New Roman" w:eastAsia="Times New Roman" w:hAnsi="Times New Roman"/>
          <w:b/>
          <w:sz w:val="24"/>
          <w:szCs w:val="24"/>
        </w:rPr>
        <w:t>News</w:t>
      </w:r>
    </w:p>
    <w:p w:rsidR="00A76B58" w:rsidRDefault="00A76B58" w:rsidP="00A76B5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76B58" w:rsidRPr="008A4A96" w:rsidRDefault="00A76B58" w:rsidP="00A76B5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76B58" w:rsidRPr="008A4A96" w:rsidRDefault="00A76B58" w:rsidP="00A76B5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76B58" w:rsidRPr="00176FDD" w:rsidRDefault="00A76B58" w:rsidP="00A76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76FDD">
        <w:rPr>
          <w:rFonts w:ascii="Times New Roman" w:eastAsia="Times New Roman" w:hAnsi="Times New Roman"/>
          <w:b/>
          <w:sz w:val="24"/>
          <w:szCs w:val="24"/>
          <w:lang w:val="en-US"/>
        </w:rPr>
        <w:t>The National Agency of Civil Servants</w:t>
      </w:r>
      <w:r w:rsidRPr="008A4A96">
        <w:rPr>
          <w:rFonts w:ascii="Times New Roman" w:eastAsia="Times New Roman" w:hAnsi="Times New Roman"/>
          <w:sz w:val="24"/>
          <w:szCs w:val="24"/>
          <w:lang w:val="en-US"/>
        </w:rPr>
        <w:t xml:space="preserve"> informs that a </w:t>
      </w:r>
      <w:r w:rsidRPr="00176FDD">
        <w:rPr>
          <w:rFonts w:ascii="Times New Roman" w:eastAsia="Times New Roman" w:hAnsi="Times New Roman"/>
          <w:b/>
          <w:sz w:val="24"/>
          <w:szCs w:val="24"/>
          <w:lang w:val="en-US"/>
        </w:rPr>
        <w:t>Guide of Good Practices in Public Administration</w:t>
      </w:r>
      <w:r w:rsidRPr="008A4A96">
        <w:rPr>
          <w:rFonts w:ascii="Times New Roman" w:eastAsia="Times New Roman" w:hAnsi="Times New Roman"/>
          <w:sz w:val="24"/>
          <w:szCs w:val="24"/>
          <w:lang w:val="en-US"/>
        </w:rPr>
        <w:t xml:space="preserve"> was </w:t>
      </w:r>
      <w:r w:rsidRPr="002977C1">
        <w:rPr>
          <w:rFonts w:ascii="Times New Roman" w:eastAsia="Times New Roman" w:hAnsi="Times New Roman"/>
          <w:sz w:val="24"/>
          <w:szCs w:val="24"/>
          <w:lang w:val="en-US"/>
        </w:rPr>
        <w:t xml:space="preserve">drawn up </w:t>
      </w:r>
      <w:r w:rsidRPr="008A4A96">
        <w:rPr>
          <w:rFonts w:ascii="Times New Roman" w:eastAsia="Times New Roman" w:hAnsi="Times New Roman"/>
          <w:sz w:val="24"/>
          <w:szCs w:val="24"/>
          <w:lang w:val="en-US"/>
        </w:rPr>
        <w:t xml:space="preserve">and </w:t>
      </w:r>
      <w:r w:rsidRPr="008A4A96">
        <w:rPr>
          <w:rStyle w:val="shorttext"/>
          <w:rFonts w:ascii="Times New Roman" w:eastAsia="Times New Roman" w:hAnsi="Times New Roman"/>
          <w:sz w:val="24"/>
          <w:szCs w:val="24"/>
          <w:lang w:val="en-US"/>
        </w:rPr>
        <w:t xml:space="preserve">is available </w:t>
      </w:r>
      <w:r>
        <w:rPr>
          <w:rFonts w:ascii="Times New Roman" w:eastAsia="Times New Roman" w:hAnsi="Times New Roman"/>
          <w:sz w:val="24"/>
          <w:szCs w:val="24"/>
          <w:lang w:val="en-US"/>
        </w:rPr>
        <w:t>on the website</w:t>
      </w:r>
      <w:r w:rsidRPr="008A4A9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hyperlink r:id="rId7" w:history="1">
        <w:r w:rsidRPr="008A4A96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www.anfp.gov.ro</w:t>
        </w:r>
      </w:hyperlink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at the </w:t>
      </w:r>
      <w:r w:rsidRPr="00176FDD">
        <w:rPr>
          <w:rFonts w:ascii="Times New Roman" w:eastAsia="Times New Roman" w:hAnsi="Times New Roman"/>
          <w:b/>
          <w:sz w:val="24"/>
          <w:szCs w:val="24"/>
          <w:lang w:val="en-US"/>
        </w:rPr>
        <w:t>Innovation and quality/Conference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section.</w:t>
      </w:r>
    </w:p>
    <w:p w:rsidR="003E152A" w:rsidRPr="00AF4D19" w:rsidRDefault="00A76B58" w:rsidP="00A76B58">
      <w:pPr>
        <w:rPr>
          <w:sz w:val="24"/>
          <w:szCs w:val="24"/>
          <w:lang w:val="en-US"/>
        </w:rPr>
      </w:pPr>
      <w:r w:rsidRPr="008A4A96">
        <w:rPr>
          <w:rFonts w:ascii="Times New Roman" w:eastAsia="Times New Roman" w:hAnsi="Times New Roman"/>
          <w:sz w:val="24"/>
          <w:szCs w:val="24"/>
          <w:lang w:val="en-US"/>
        </w:rPr>
        <w:t xml:space="preserve">The guide presents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all </w:t>
      </w:r>
      <w:r w:rsidRPr="008A4A96">
        <w:rPr>
          <w:rFonts w:ascii="Times New Roman" w:eastAsia="Times New Roman" w:hAnsi="Times New Roman"/>
          <w:sz w:val="24"/>
          <w:szCs w:val="24"/>
          <w:lang w:val="en-US"/>
        </w:rPr>
        <w:t xml:space="preserve">the successful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examples </w:t>
      </w:r>
      <w:r w:rsidRPr="008A4A96">
        <w:rPr>
          <w:rFonts w:ascii="Times New Roman" w:eastAsia="Times New Roman" w:hAnsi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/>
          <w:sz w:val="24"/>
          <w:szCs w:val="24"/>
          <w:lang w:val="en-US"/>
        </w:rPr>
        <w:t>rom the</w:t>
      </w:r>
      <w:r w:rsidRPr="008A4A96">
        <w:rPr>
          <w:rFonts w:ascii="Times New Roman" w:eastAsia="Times New Roman" w:hAnsi="Times New Roman"/>
          <w:sz w:val="24"/>
          <w:szCs w:val="24"/>
          <w:lang w:val="en-US"/>
        </w:rPr>
        <w:t xml:space="preserve"> activities carried out by the public institutions and authorities </w:t>
      </w:r>
      <w:r>
        <w:rPr>
          <w:rFonts w:ascii="Times New Roman" w:eastAsia="Times New Roman" w:hAnsi="Times New Roman"/>
          <w:sz w:val="24"/>
          <w:szCs w:val="24"/>
          <w:lang w:val="en-US"/>
        </w:rPr>
        <w:t>which entered</w:t>
      </w:r>
      <w:r w:rsidRPr="001F159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A4A96">
        <w:rPr>
          <w:rFonts w:ascii="Times New Roman" w:eastAsia="Times New Roman" w:hAnsi="Times New Roman"/>
          <w:sz w:val="24"/>
          <w:szCs w:val="24"/>
          <w:lang w:val="en-US"/>
        </w:rPr>
        <w:t>in the 8</w:t>
      </w:r>
      <w:r w:rsidRPr="008A4A96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</w:t>
      </w:r>
      <w:r w:rsidRPr="008A4A96">
        <w:rPr>
          <w:rFonts w:ascii="Times New Roman" w:eastAsia="Times New Roman" w:hAnsi="Times New Roman"/>
          <w:sz w:val="24"/>
          <w:szCs w:val="24"/>
          <w:lang w:val="en-US"/>
        </w:rPr>
        <w:t xml:space="preserve">dition of the </w:t>
      </w:r>
      <w:r w:rsidRPr="004B2531">
        <w:rPr>
          <w:rFonts w:ascii="Times New Roman" w:eastAsia="Times New Roman" w:hAnsi="Times New Roman"/>
          <w:i/>
          <w:sz w:val="24"/>
          <w:szCs w:val="24"/>
          <w:lang w:val="en-US"/>
        </w:rPr>
        <w:t>Competition of best practices in the Romanian public administration</w:t>
      </w:r>
      <w:r w:rsidRPr="008A4A96">
        <w:rPr>
          <w:rFonts w:ascii="Times New Roman" w:eastAsia="Times New Roman" w:hAnsi="Times New Roman"/>
          <w:sz w:val="24"/>
          <w:szCs w:val="24"/>
          <w:lang w:val="en-US"/>
        </w:rPr>
        <w:t xml:space="preserve">, conducted by the Agency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during </w:t>
      </w:r>
      <w:r w:rsidRPr="008A4A96">
        <w:rPr>
          <w:rFonts w:ascii="Times New Roman" w:eastAsia="Times New Roman" w:hAnsi="Times New Roman"/>
          <w:sz w:val="24"/>
          <w:szCs w:val="24"/>
          <w:lang w:val="en-US"/>
        </w:rPr>
        <w:t xml:space="preserve">May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and </w:t>
      </w:r>
      <w:r w:rsidRPr="008A4A96">
        <w:rPr>
          <w:rFonts w:ascii="Times New Roman" w:eastAsia="Times New Roman" w:hAnsi="Times New Roman"/>
          <w:sz w:val="24"/>
          <w:szCs w:val="24"/>
          <w:lang w:val="en-US"/>
        </w:rPr>
        <w:t>July 2015.</w:t>
      </w:r>
    </w:p>
    <w:p w:rsidR="0062485D" w:rsidRPr="003E152A" w:rsidRDefault="0062485D" w:rsidP="003E152A">
      <w:pPr>
        <w:tabs>
          <w:tab w:val="left" w:pos="2325"/>
        </w:tabs>
        <w:rPr>
          <w:lang w:val="en-US"/>
        </w:rPr>
      </w:pPr>
      <w:bookmarkStart w:id="0" w:name="_GoBack"/>
      <w:bookmarkEnd w:id="0"/>
    </w:p>
    <w:sectPr w:rsidR="0062485D" w:rsidRPr="003E152A" w:rsidSect="00C25068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D8" w:rsidRDefault="008E6BD8" w:rsidP="001F1EB0">
      <w:pPr>
        <w:spacing w:after="0" w:line="240" w:lineRule="auto"/>
      </w:pPr>
      <w:r>
        <w:separator/>
      </w:r>
    </w:p>
  </w:endnote>
  <w:endnote w:type="continuationSeparator" w:id="0">
    <w:p w:rsidR="008E6BD8" w:rsidRDefault="008E6BD8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1F4993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1F4993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AF4D19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1F4993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www.anfp.gov.ro; </w:t>
    </w:r>
    <w:proofErr w:type="spellStart"/>
    <w:r w:rsidR="00C82655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2655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C82655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C8320A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320A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D8" w:rsidRDefault="008E6BD8" w:rsidP="001F1EB0">
      <w:pPr>
        <w:spacing w:after="0" w:line="240" w:lineRule="auto"/>
      </w:pPr>
      <w:r>
        <w:separator/>
      </w:r>
    </w:p>
  </w:footnote>
  <w:footnote w:type="continuationSeparator" w:id="0">
    <w:p w:rsidR="008E6BD8" w:rsidRDefault="008E6BD8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B0" w:rsidRDefault="001F1EB0">
    <w:pPr>
      <w:pStyle w:val="Header"/>
      <w:rPr>
        <w:lang w:val="en-US"/>
      </w:rPr>
    </w:pPr>
  </w:p>
  <w:p w:rsidR="003E152A" w:rsidRPr="003E152A" w:rsidRDefault="003E152A" w:rsidP="003E152A">
    <w:pPr>
      <w:pStyle w:val="Header"/>
      <w:ind w:hanging="284"/>
      <w:rPr>
        <w:lang w:val="en-US"/>
      </w:rPr>
    </w:pPr>
    <w:r>
      <w:rPr>
        <w:noProof/>
      </w:rPr>
      <w:drawing>
        <wp:inline distT="0" distB="0" distL="0" distR="0">
          <wp:extent cx="6418905" cy="9144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172" cy="915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2485D" w:rsidP="00B85716">
    <w:pPr>
      <w:pStyle w:val="Header"/>
      <w:ind w:hanging="567"/>
      <w:rPr>
        <w:noProof/>
        <w:lang w:val="en-US" w:eastAsia="ro-RO"/>
      </w:rPr>
    </w:pPr>
  </w:p>
  <w:p w:rsidR="00B85716" w:rsidRPr="00B85716" w:rsidRDefault="00517E1C" w:rsidP="00517E1C">
    <w:pPr>
      <w:pStyle w:val="Header"/>
      <w:ind w:hanging="709"/>
      <w:rPr>
        <w:lang w:val="en-US"/>
      </w:rPr>
    </w:pPr>
    <w:r>
      <w:rPr>
        <w:noProof/>
      </w:rPr>
      <w:drawing>
        <wp:inline distT="0" distB="0" distL="0" distR="0">
          <wp:extent cx="6753527" cy="96202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527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76D9"/>
    <w:rsid w:val="00076119"/>
    <w:rsid w:val="00097E88"/>
    <w:rsid w:val="00121085"/>
    <w:rsid w:val="00127541"/>
    <w:rsid w:val="00147D2E"/>
    <w:rsid w:val="001B0BA7"/>
    <w:rsid w:val="001B6478"/>
    <w:rsid w:val="001F1EB0"/>
    <w:rsid w:val="001F4993"/>
    <w:rsid w:val="00246032"/>
    <w:rsid w:val="002D4332"/>
    <w:rsid w:val="002F40DF"/>
    <w:rsid w:val="00327B8C"/>
    <w:rsid w:val="00350E18"/>
    <w:rsid w:val="0035715D"/>
    <w:rsid w:val="00360998"/>
    <w:rsid w:val="003E152A"/>
    <w:rsid w:val="003F0955"/>
    <w:rsid w:val="004976D9"/>
    <w:rsid w:val="00517E1C"/>
    <w:rsid w:val="0062485D"/>
    <w:rsid w:val="006512FB"/>
    <w:rsid w:val="00660285"/>
    <w:rsid w:val="007575F6"/>
    <w:rsid w:val="007627C0"/>
    <w:rsid w:val="007B1E8B"/>
    <w:rsid w:val="007B44B9"/>
    <w:rsid w:val="007E611A"/>
    <w:rsid w:val="00896E93"/>
    <w:rsid w:val="008C150E"/>
    <w:rsid w:val="008D30DC"/>
    <w:rsid w:val="008E6BD8"/>
    <w:rsid w:val="009B3684"/>
    <w:rsid w:val="00A650E0"/>
    <w:rsid w:val="00A76B58"/>
    <w:rsid w:val="00A91525"/>
    <w:rsid w:val="00AF4D19"/>
    <w:rsid w:val="00B211C6"/>
    <w:rsid w:val="00B75237"/>
    <w:rsid w:val="00B85716"/>
    <w:rsid w:val="00C25068"/>
    <w:rsid w:val="00C43FB8"/>
    <w:rsid w:val="00C64404"/>
    <w:rsid w:val="00C82655"/>
    <w:rsid w:val="00C8320A"/>
    <w:rsid w:val="00CC5CBB"/>
    <w:rsid w:val="00CD7882"/>
    <w:rsid w:val="00D1043E"/>
    <w:rsid w:val="00D77E53"/>
    <w:rsid w:val="00DA3D47"/>
    <w:rsid w:val="00DE530F"/>
    <w:rsid w:val="00DE5690"/>
    <w:rsid w:val="00E03F7C"/>
    <w:rsid w:val="00E71C1A"/>
    <w:rsid w:val="00EE7A7F"/>
    <w:rsid w:val="00EF1E3D"/>
    <w:rsid w:val="00F2086D"/>
    <w:rsid w:val="00F92413"/>
    <w:rsid w:val="00FB2A7E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1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Theme="minorEastAsia" w:hAnsi="Calibri" w:cs="Times New Roman"/>
      <w:lang w:val="ro-RO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Theme="minorEastAsia" w:hAnsi="Calibri" w:cs="Times New Roman"/>
      <w:lang w:val="ro-RO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B85716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  <w:lang w:val="ro-RO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1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4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4D19"/>
    <w:rPr>
      <w:rFonts w:ascii="Courier New" w:eastAsia="Times New Roman" w:hAnsi="Courier New" w:cs="Courier New"/>
    </w:rPr>
  </w:style>
  <w:style w:type="character" w:styleId="Hyperlink">
    <w:name w:val="Hyperlink"/>
    <w:uiPriority w:val="99"/>
    <w:rsid w:val="00A76B58"/>
    <w:rPr>
      <w:color w:val="0000FF"/>
      <w:u w:val="single"/>
    </w:rPr>
  </w:style>
  <w:style w:type="character" w:customStyle="1" w:styleId="shorttext">
    <w:name w:val="short_text"/>
    <w:rsid w:val="00A76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fp.gov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F35F-9D16-4F4D-8ABF-C2709AF4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emilia.dumitrescu</dc:creator>
  <cp:lastModifiedBy>emilia.dumitrescu</cp:lastModifiedBy>
  <cp:revision>2</cp:revision>
  <cp:lastPrinted>2018-03-26T08:16:00Z</cp:lastPrinted>
  <dcterms:created xsi:type="dcterms:W3CDTF">2018-04-13T06:51:00Z</dcterms:created>
  <dcterms:modified xsi:type="dcterms:W3CDTF">2018-04-13T06:51:00Z</dcterms:modified>
</cp:coreProperties>
</file>